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utoSpaceDN w:val="0"/>
        <w:spacing w:line="500" w:lineRule="atLeast"/>
        <w:jc w:val="center"/>
        <w:rPr>
          <w:rFonts w:ascii="方正小标宋简体" w:hAnsi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/>
          <w:b/>
          <w:bCs/>
          <w:color w:val="000000"/>
          <w:kern w:val="0"/>
          <w:sz w:val="36"/>
          <w:szCs w:val="36"/>
        </w:rPr>
        <w:t>学生</w:t>
      </w:r>
      <w:r>
        <w:rPr>
          <w:rFonts w:hint="eastAsia" w:ascii="方正小标宋简体" w:hAnsi="方正小标宋简体"/>
          <w:b/>
          <w:bCs/>
          <w:color w:val="000000"/>
          <w:kern w:val="0"/>
          <w:sz w:val="36"/>
          <w:szCs w:val="36"/>
        </w:rPr>
        <w:t>社区</w:t>
      </w:r>
      <w:r>
        <w:rPr>
          <w:rFonts w:hint="eastAsia" w:ascii="方正小标宋简体" w:hAnsi="方正小标宋简体"/>
          <w:b/>
          <w:bCs/>
          <w:color w:val="000000"/>
          <w:kern w:val="0"/>
          <w:sz w:val="36"/>
          <w:szCs w:val="36"/>
          <w:lang w:eastAsia="zh-CN"/>
        </w:rPr>
        <w:t>侨缘邻里中心讨论室预约</w:t>
      </w:r>
      <w:r>
        <w:rPr>
          <w:rFonts w:ascii="方正小标宋简体" w:hAnsi="方正小标宋简体"/>
          <w:b/>
          <w:bCs/>
          <w:color w:val="000000"/>
          <w:kern w:val="0"/>
          <w:sz w:val="36"/>
          <w:szCs w:val="36"/>
        </w:rPr>
        <w:t>申请表</w:t>
      </w:r>
    </w:p>
    <w:tbl>
      <w:tblPr>
        <w:tblStyle w:val="5"/>
        <w:tblW w:w="9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295"/>
        <w:gridCol w:w="2171"/>
        <w:gridCol w:w="4"/>
        <w:gridCol w:w="1486"/>
        <w:gridCol w:w="1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 请 人</w:t>
            </w:r>
          </w:p>
        </w:tc>
        <w:tc>
          <w:tcPr>
            <w:tcW w:w="446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院     级              专业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在学生组织（单位）所担任职务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宿舍楼号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#楼宿舍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</w:tblPrEx>
        <w:trPr>
          <w:trHeight w:val="533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78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月  日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星期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时   分—   时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会议内容</w:t>
            </w:r>
          </w:p>
        </w:tc>
        <w:tc>
          <w:tcPr>
            <w:tcW w:w="78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使用设备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（电视、投影仪、空调）</w:t>
            </w:r>
          </w:p>
        </w:tc>
        <w:tc>
          <w:tcPr>
            <w:tcW w:w="78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学生社区管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理服务中心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8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批准使用讨论室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u w:val="double"/>
          <w:lang w:val="en-US" w:eastAsia="zh-CN"/>
        </w:rPr>
      </w:pP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u w:val="double"/>
          <w:lang w:val="en-US" w:eastAsia="zh-CN"/>
        </w:rPr>
        <w:t>使用人承诺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val="en-US" w:eastAsia="zh-CN"/>
        </w:rPr>
        <w:t>会议室只用于与学生学习、讨论相关活动，不用于商业。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</w:rPr>
        <w:t>使用时不大声喧哗，不动用会议室其他物资，保持清洁，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eastAsia="zh-CN"/>
        </w:rPr>
        <w:t>不随意挪动桌椅，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</w:rPr>
        <w:t>用完恢复原状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eastAsia="zh-CN"/>
        </w:rPr>
        <w:t>，关闭电源，关好空调等设备，归还投影仪等设备，锁好会议室</w:t>
      </w:r>
      <w:r>
        <w:rPr>
          <w:rFonts w:ascii="方正小标宋简体" w:hAnsi="方正小标宋简体"/>
          <w:b/>
          <w:bCs/>
          <w:color w:val="000000"/>
          <w:kern w:val="0"/>
          <w:sz w:val="21"/>
          <w:szCs w:val="21"/>
        </w:rPr>
        <w:t>。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eastAsia="zh-CN"/>
        </w:rPr>
        <w:t>如有违反，将中止借用会议室资格，损失照价赔偿。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kern w:val="0"/>
          <w:sz w:val="21"/>
          <w:szCs w:val="21"/>
        </w:rPr>
      </w:pP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val="en-US" w:eastAsia="zh-CN"/>
        </w:rPr>
        <w:t xml:space="preserve">                                                            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lang w:eastAsia="zh-CN"/>
        </w:rPr>
        <w:t>承诺人签名：</w:t>
      </w:r>
      <w:r>
        <w:rPr>
          <w:rFonts w:hint="eastAsia" w:ascii="方正小标宋简体" w:hAnsi="方正小标宋简体"/>
          <w:b/>
          <w:bCs/>
          <w:color w:val="000000"/>
          <w:kern w:val="0"/>
          <w:sz w:val="21"/>
          <w:szCs w:val="21"/>
          <w:u w:val="single" w:color="auto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u w:val="double"/>
          <w:lang w:val="en-US" w:eastAsia="zh-CN"/>
        </w:rPr>
        <w:t>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讨论室、会议室预约使用，</w:t>
      </w:r>
      <w:r>
        <w:rPr>
          <w:rFonts w:hint="eastAsia"/>
          <w:b/>
          <w:bCs/>
          <w:sz w:val="21"/>
          <w:szCs w:val="21"/>
          <w:shd w:val="clear" w:color="FFFFFF" w:fill="D9D9D9"/>
          <w:lang w:val="en-US" w:eastAsia="zh-CN"/>
        </w:rPr>
        <w:t>有预约者优先使用</w:t>
      </w:r>
      <w:r>
        <w:rPr>
          <w:rFonts w:hint="eastAsia"/>
          <w:b/>
          <w:bCs/>
          <w:sz w:val="21"/>
          <w:szCs w:val="21"/>
          <w:lang w:val="en-US" w:eastAsia="zh-CN"/>
        </w:rPr>
        <w:t>，若无人预约，可现场登记使用；预约超15分钟未使用者，预约作废；预约使用及现场登记使用每次一般不超过3个小时，不可以一次性连续预约。慕课厅、阅览室仅作阅读、自习用，一般不用于小组讨论。慕课厅周末时间经批准后用于社区学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/>
          <w:bCs/>
          <w:sz w:val="21"/>
          <w:szCs w:val="21"/>
          <w:u w:val="double"/>
          <w:shd w:val="clear" w:color="FFFFFF" w:fill="D9D9D9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预约申请表在学生社区主页（http://sqzx.hqu.edu.cn/）下载，填写完整经社区服务大厅老师审批后方算预约成功。预约一般提前1-3天。</w:t>
      </w:r>
      <w:r>
        <w:rPr>
          <w:rFonts w:hint="eastAsia"/>
          <w:b/>
          <w:bCs/>
          <w:sz w:val="21"/>
          <w:szCs w:val="21"/>
          <w:u w:val="double"/>
          <w:shd w:val="clear" w:color="FFFFFF" w:fill="D9D9D9"/>
          <w:lang w:val="en-US" w:eastAsia="zh-CN"/>
        </w:rPr>
        <w:t>预约成功后请到邻里中心</w:t>
      </w:r>
      <w:r>
        <w:rPr>
          <w:rFonts w:hint="eastAsia"/>
          <w:b/>
          <w:bCs/>
          <w:i/>
          <w:iCs/>
          <w:sz w:val="21"/>
          <w:szCs w:val="21"/>
          <w:u w:val="double"/>
          <w:shd w:val="clear" w:color="FFFFFF" w:fill="D9D9D9"/>
          <w:lang w:val="en-US" w:eastAsia="zh-CN"/>
        </w:rPr>
        <w:t>值班台</w:t>
      </w:r>
      <w:r>
        <w:rPr>
          <w:rFonts w:hint="eastAsia"/>
          <w:b/>
          <w:bCs/>
          <w:sz w:val="21"/>
          <w:szCs w:val="21"/>
          <w:u w:val="double"/>
          <w:shd w:val="clear" w:color="FFFFFF" w:fill="D9D9D9"/>
          <w:lang w:val="en-US" w:eastAsia="zh-CN"/>
        </w:rPr>
        <w:t>该表格相应日期、时间上作登记，以备查询并防止他人重复预约。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使用讨论室时凭预约或登记请值班同学帮忙开门，讨论室椅子不够经值班同学同意后可挪用慕课厅椅子。使用电视机可让值班同学帮忙打开电视。使用投影仪需登记、押申请人有效个人证件后找值班同学领取，且保证具备基本操作知识。使用完毕后，挪动的桌椅需归位，电视机需找值班同学关闭，投影仪需归还，锁好会议室门。晚上22:00后，可找12号楼值班楼管协助锁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20" w:right="1506" w:bottom="1036" w:left="17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E6CA3"/>
    <w:rsid w:val="0EBD616B"/>
    <w:rsid w:val="778E6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2015-12-04T03:49:00Z</dcterms:created>
  <dc:creator>Administrator</dc:creator>
  <cp:lastModifiedBy>Administrator</cp:lastModifiedBy>
  <cp:lastPrinted>2015-12-28T01:36:39Z</cp:lastPrinted>
  <dcterms:modified xsi:type="dcterms:W3CDTF">2015-12-28T02:27:33Z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